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9230" w14:textId="786E0187" w:rsidR="004A213F" w:rsidRDefault="004A213F">
      <w:pPr>
        <w:pStyle w:val="Corpotesto"/>
        <w:spacing w:before="6"/>
        <w:rPr>
          <w:sz w:val="13"/>
        </w:rPr>
      </w:pPr>
    </w:p>
    <w:p w14:paraId="2F3D8F68" w14:textId="77777777" w:rsidR="00C55DC5" w:rsidRDefault="00C55DC5">
      <w:pPr>
        <w:pStyle w:val="Corpotesto"/>
        <w:spacing w:before="6"/>
        <w:rPr>
          <w:sz w:val="13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26"/>
        <w:gridCol w:w="8253"/>
      </w:tblGrid>
      <w:tr w:rsidR="00C55DC5" w:rsidRPr="00EB4E61" w14:paraId="670F4570" w14:textId="77777777" w:rsidTr="00747EB3">
        <w:trPr>
          <w:trHeight w:val="416"/>
          <w:jc w:val="center"/>
        </w:trPr>
        <w:tc>
          <w:tcPr>
            <w:tcW w:w="1526" w:type="dxa"/>
            <w:vMerge w:val="restart"/>
          </w:tcPr>
          <w:p w14:paraId="1F595947" w14:textId="77777777" w:rsidR="00C55DC5" w:rsidRPr="00EB4E61" w:rsidRDefault="00C55DC5" w:rsidP="00747EB3">
            <w:pPr>
              <w:jc w:val="both"/>
              <w:rPr>
                <w:color w:val="000000"/>
                <w:sz w:val="24"/>
                <w:szCs w:val="24"/>
              </w:rPr>
            </w:pPr>
            <w:r w:rsidRPr="00EB4E61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51A18EE5" wp14:editId="3DF3B57E">
                  <wp:extent cx="619125" cy="64770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3" w:type="dxa"/>
          </w:tcPr>
          <w:p w14:paraId="41C2BE67" w14:textId="77777777" w:rsidR="00C55DC5" w:rsidRPr="007775DF" w:rsidRDefault="00C55DC5" w:rsidP="00747EB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I.C. D. MATTEUCCI FAENZA CENTRO</w:t>
            </w:r>
          </w:p>
        </w:tc>
      </w:tr>
      <w:tr w:rsidR="00C55DC5" w:rsidRPr="00EB4E61" w14:paraId="0ABE4D55" w14:textId="77777777" w:rsidTr="00747EB3">
        <w:trPr>
          <w:jc w:val="center"/>
        </w:trPr>
        <w:tc>
          <w:tcPr>
            <w:tcW w:w="1526" w:type="dxa"/>
            <w:vMerge/>
          </w:tcPr>
          <w:p w14:paraId="4FE7D997" w14:textId="77777777" w:rsidR="00C55DC5" w:rsidRPr="00EB4E61" w:rsidRDefault="00C55DC5" w:rsidP="00747E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0C935205" w14:textId="77777777" w:rsidR="00C55DC5" w:rsidRPr="007775DF" w:rsidRDefault="00C55DC5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Via Martiri Ungheresi 7 - Faenza - 48018 0546 21277</w:t>
            </w:r>
          </w:p>
        </w:tc>
      </w:tr>
      <w:tr w:rsidR="00C55DC5" w:rsidRPr="00EB4E61" w14:paraId="76631174" w14:textId="77777777" w:rsidTr="00747EB3">
        <w:trPr>
          <w:jc w:val="center"/>
        </w:trPr>
        <w:tc>
          <w:tcPr>
            <w:tcW w:w="1526" w:type="dxa"/>
            <w:vMerge/>
          </w:tcPr>
          <w:p w14:paraId="41A95C3E" w14:textId="77777777" w:rsidR="00C55DC5" w:rsidRPr="00EB4E61" w:rsidRDefault="00C55DC5" w:rsidP="00747EB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53" w:type="dxa"/>
          </w:tcPr>
          <w:p w14:paraId="409C916A" w14:textId="297B5FF4" w:rsidR="00C55DC5" w:rsidRPr="007775DF" w:rsidRDefault="00C55DC5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raic82200c@istruzione.it- </w:t>
            </w:r>
            <w:hyperlink r:id="rId8" w:history="1">
              <w:r w:rsidR="007775DF" w:rsidRPr="007775DF">
                <w:rPr>
                  <w:rStyle w:val="Collegamentoipertestuale"/>
                  <w:rFonts w:asciiTheme="minorHAnsi" w:hAnsiTheme="minorHAnsi" w:cstheme="minorHAnsi"/>
                  <w:sz w:val="24"/>
                  <w:szCs w:val="24"/>
                </w:rPr>
                <w:t>raic82200c@pec.istruzione.it</w:t>
              </w:r>
            </w:hyperlink>
          </w:p>
          <w:p w14:paraId="1944905D" w14:textId="4CC5D6F8" w:rsidR="007775DF" w:rsidRPr="007775DF" w:rsidRDefault="007775DF" w:rsidP="007775D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775D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C.F.: 81002000396 – COD. UNIVOCO: UF755B</w:t>
            </w:r>
          </w:p>
        </w:tc>
      </w:tr>
    </w:tbl>
    <w:p w14:paraId="16C000E6" w14:textId="77777777" w:rsidR="007E003F" w:rsidRDefault="007E003F">
      <w:pPr>
        <w:pStyle w:val="Corpotesto"/>
        <w:spacing w:before="6"/>
        <w:rPr>
          <w:sz w:val="13"/>
        </w:rPr>
      </w:pPr>
    </w:p>
    <w:p w14:paraId="5EEF39A4" w14:textId="3B1D72EF" w:rsidR="007E003F" w:rsidRDefault="007E003F">
      <w:pPr>
        <w:pStyle w:val="Corpotesto"/>
        <w:spacing w:before="6"/>
        <w:rPr>
          <w:sz w:val="13"/>
        </w:rPr>
      </w:pPr>
    </w:p>
    <w:p w14:paraId="73CEFFC2" w14:textId="6736A1E5" w:rsidR="00C55DC5" w:rsidRDefault="00C55DC5">
      <w:pPr>
        <w:pStyle w:val="Corpotesto"/>
        <w:spacing w:before="6"/>
        <w:rPr>
          <w:sz w:val="13"/>
        </w:rPr>
      </w:pPr>
    </w:p>
    <w:p w14:paraId="35EDC81A" w14:textId="7E225539" w:rsidR="00C55DC5" w:rsidRDefault="00C55DC5">
      <w:pPr>
        <w:pStyle w:val="Corpotesto"/>
        <w:spacing w:before="6"/>
        <w:rPr>
          <w:sz w:val="13"/>
        </w:rPr>
      </w:pPr>
    </w:p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1FE0A708" w14:textId="77777777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0E6960" w14:textId="41B199DF" w:rsidR="004A213F" w:rsidRPr="00C55DC5" w:rsidRDefault="00870E09" w:rsidP="00C55DC5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0BED8921" w14:textId="77777777" w:rsidR="004A213F" w:rsidRDefault="004A213F">
      <w:pPr>
        <w:pStyle w:val="Corpotesto"/>
        <w:spacing w:before="11"/>
        <w:rPr>
          <w:b/>
          <w:sz w:val="19"/>
        </w:rPr>
      </w:pPr>
    </w:p>
    <w:p w14:paraId="2D8DE806" w14:textId="77777777" w:rsidR="006A6759" w:rsidRPr="00957504" w:rsidRDefault="006A6759" w:rsidP="006A6759">
      <w:p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bookmarkStart w:id="0" w:name="_Hlk184649199"/>
      <w:r w:rsidRPr="00957504">
        <w:rPr>
          <w:rFonts w:asciiTheme="minorHAnsi" w:hAnsiTheme="minorHAnsi" w:cs="Calibri"/>
          <w:b/>
          <w:bCs/>
          <w:sz w:val="24"/>
          <w:szCs w:val="24"/>
        </w:rPr>
        <w:t>Missione 4 – Istruzione e Ricerca – Componente 1 – Potenziamento dell’offerta dei servizi di istruzione: dagli asili nido alle Università per entrambe le linee di investimento</w:t>
      </w:r>
      <w:r w:rsidRPr="00957504">
        <w:rPr>
          <w:rFonts w:asciiTheme="minorHAnsi" w:hAnsiTheme="minorHAnsi" w:cs="Calibri"/>
          <w:sz w:val="24"/>
          <w:szCs w:val="24"/>
        </w:rPr>
        <w:t xml:space="preserve"> – Linea di investimento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957504">
        <w:rPr>
          <w:rFonts w:asciiTheme="minorHAnsi" w:hAnsiTheme="minorHAnsi" w:cs="Calibri"/>
          <w:sz w:val="24"/>
          <w:szCs w:val="24"/>
        </w:rPr>
        <w:t xml:space="preserve"> - </w:t>
      </w:r>
      <w:bookmarkStart w:id="1" w:name="_Hlk184649279"/>
      <w:r w:rsidRPr="00957504">
        <w:rPr>
          <w:rFonts w:asciiTheme="minorHAnsi" w:hAnsiTheme="minorHAnsi" w:cs="Calibri"/>
          <w:sz w:val="24"/>
          <w:szCs w:val="24"/>
        </w:rPr>
        <w:t xml:space="preserve">Codice progetto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M4C1I1.4-2024-1322</w:t>
      </w:r>
      <w:r w:rsidRPr="00957504">
        <w:rPr>
          <w:rFonts w:asciiTheme="minorHAnsi" w:hAnsiTheme="minorHAnsi" w:cs="Calibri"/>
          <w:sz w:val="24"/>
          <w:szCs w:val="24"/>
        </w:rPr>
        <w:t xml:space="preserve"> </w:t>
      </w:r>
      <w:bookmarkEnd w:id="1"/>
      <w:r w:rsidRPr="00957504">
        <w:rPr>
          <w:rFonts w:asciiTheme="minorHAnsi" w:hAnsiTheme="minorHAnsi" w:cs="Calibri"/>
          <w:sz w:val="24"/>
          <w:szCs w:val="24"/>
        </w:rPr>
        <w:t xml:space="preserve">- Titolo </w:t>
      </w:r>
      <w:bookmarkStart w:id="2" w:name="_Hlk184649214"/>
      <w:r w:rsidRPr="00957504">
        <w:rPr>
          <w:rFonts w:asciiTheme="minorHAnsi" w:hAnsiTheme="minorHAnsi" w:cs="Calibri"/>
          <w:b/>
          <w:bCs/>
          <w:sz w:val="24"/>
          <w:szCs w:val="24"/>
        </w:rPr>
        <w:t>Oltre i divari una scuola per tutti</w:t>
      </w:r>
      <w:r>
        <w:rPr>
          <w:rFonts w:asciiTheme="minorHAnsi" w:hAnsiTheme="minorHAnsi" w:cs="Calibri"/>
          <w:b/>
          <w:bCs/>
          <w:sz w:val="24"/>
          <w:szCs w:val="24"/>
        </w:rPr>
        <w:t>.</w:t>
      </w:r>
      <w:bookmarkEnd w:id="2"/>
    </w:p>
    <w:p w14:paraId="380AE7BA" w14:textId="77777777" w:rsidR="006A6759" w:rsidRPr="00957504" w:rsidRDefault="006A6759" w:rsidP="006A6759">
      <w:pPr>
        <w:spacing w:line="276" w:lineRule="auto"/>
        <w:jc w:val="both"/>
        <w:rPr>
          <w:rFonts w:asciiTheme="minorHAnsi" w:hAnsiTheme="minorHAnsi" w:cs="Calibri"/>
          <w:sz w:val="24"/>
          <w:szCs w:val="24"/>
        </w:rPr>
      </w:pPr>
      <w:bookmarkStart w:id="3" w:name="_Hlk184649233"/>
      <w:bookmarkEnd w:id="0"/>
      <w:r w:rsidRPr="00957504">
        <w:rPr>
          <w:rFonts w:asciiTheme="minorHAnsi" w:hAnsiTheme="minorHAnsi" w:cs="Calibri"/>
          <w:sz w:val="24"/>
          <w:szCs w:val="24"/>
        </w:rPr>
        <w:t xml:space="preserve">CUP </w:t>
      </w:r>
      <w:r w:rsidRPr="00957504">
        <w:rPr>
          <w:rFonts w:asciiTheme="minorHAnsi" w:hAnsiTheme="minorHAnsi" w:cs="Calibri"/>
          <w:b/>
          <w:bCs/>
          <w:sz w:val="24"/>
          <w:szCs w:val="24"/>
        </w:rPr>
        <w:t>E24D21000870006</w:t>
      </w:r>
    </w:p>
    <w:bookmarkEnd w:id="3"/>
    <w:p w14:paraId="321EF43C" w14:textId="77777777" w:rsidR="004A213F" w:rsidRDefault="004A213F">
      <w:pPr>
        <w:pStyle w:val="Corpotesto"/>
        <w:rPr>
          <w:rFonts w:ascii="Calibri"/>
          <w:b/>
          <w:i/>
        </w:rPr>
      </w:pPr>
    </w:p>
    <w:p w14:paraId="688C61DC" w14:textId="77777777" w:rsidR="004A213F" w:rsidRDefault="004A213F" w:rsidP="006A6759">
      <w:pPr>
        <w:pStyle w:val="Corpotesto"/>
        <w:spacing w:line="480" w:lineRule="auto"/>
        <w:rPr>
          <w:rFonts w:ascii="Calibri"/>
          <w:b/>
          <w:i/>
        </w:rPr>
      </w:pPr>
    </w:p>
    <w:p w14:paraId="6C931A5F" w14:textId="77777777" w:rsidR="004A213F" w:rsidRPr="005D1CDA" w:rsidRDefault="00757A36" w:rsidP="006A6759">
      <w:pPr>
        <w:tabs>
          <w:tab w:val="left" w:pos="6115"/>
          <w:tab w:val="left" w:pos="8557"/>
          <w:tab w:val="left" w:pos="10652"/>
        </w:tabs>
        <w:spacing w:line="276" w:lineRule="auto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Il/La</w:t>
      </w:r>
      <w:r w:rsidRPr="005D1CDA">
        <w:rPr>
          <w:rFonts w:asciiTheme="minorHAnsi" w:hAnsiTheme="minorHAnsi" w:cstheme="minorHAnsi"/>
          <w:bCs/>
          <w:spacing w:val="42"/>
        </w:rPr>
        <w:t xml:space="preserve"> </w:t>
      </w:r>
      <w:r w:rsidRPr="005D1CDA">
        <w:rPr>
          <w:rFonts w:asciiTheme="minorHAnsi" w:hAnsiTheme="minorHAnsi" w:cstheme="minorHAnsi"/>
          <w:bCs/>
        </w:rPr>
        <w:t>sottoscritto/a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nato/a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il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</w:p>
    <w:p w14:paraId="6267AC77" w14:textId="77777777" w:rsidR="007E003F" w:rsidRPr="005D1CDA" w:rsidRDefault="007E003F" w:rsidP="006A6759">
      <w:pPr>
        <w:spacing w:line="276" w:lineRule="auto"/>
        <w:rPr>
          <w:rFonts w:asciiTheme="minorHAnsi" w:hAnsiTheme="minorHAnsi" w:cstheme="minorHAnsi"/>
          <w:bCs/>
        </w:rPr>
      </w:pPr>
    </w:p>
    <w:p w14:paraId="3E50381C" w14:textId="77777777" w:rsidR="004A213F" w:rsidRPr="005D1CDA" w:rsidRDefault="00757A36" w:rsidP="006A6759">
      <w:pPr>
        <w:tabs>
          <w:tab w:val="left" w:pos="1549"/>
          <w:tab w:val="left" w:pos="4131"/>
        </w:tabs>
        <w:spacing w:before="38" w:line="276" w:lineRule="auto"/>
        <w:ind w:left="107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residente</w:t>
      </w:r>
      <w:r w:rsidRPr="005D1CDA">
        <w:rPr>
          <w:rFonts w:asciiTheme="minorHAnsi" w:hAnsiTheme="minorHAnsi" w:cstheme="minorHAnsi"/>
          <w:bCs/>
        </w:rPr>
        <w:tab/>
        <w:t>a</w:t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="007E003F"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</w:rPr>
        <w:t>Provincia</w:t>
      </w:r>
      <w:r w:rsidRPr="005D1CDA">
        <w:rPr>
          <w:rFonts w:asciiTheme="minorHAnsi" w:hAnsiTheme="minorHAnsi" w:cstheme="minorHAnsi"/>
          <w:bCs/>
        </w:rPr>
        <w:tab/>
        <w:t>di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>Via/Piazza</w:t>
      </w:r>
    </w:p>
    <w:p w14:paraId="26854CB6" w14:textId="4A6D3EF5" w:rsidR="004A213F" w:rsidRDefault="00757A36" w:rsidP="006A6759">
      <w:pPr>
        <w:tabs>
          <w:tab w:val="left" w:pos="6884"/>
          <w:tab w:val="left" w:pos="7923"/>
          <w:tab w:val="left" w:pos="8588"/>
          <w:tab w:val="left" w:pos="9948"/>
        </w:tabs>
        <w:spacing w:before="40" w:line="276" w:lineRule="auto"/>
        <w:ind w:left="5992"/>
        <w:rPr>
          <w:rFonts w:asciiTheme="minorHAnsi" w:hAnsiTheme="minorHAnsi" w:cstheme="minorHAnsi"/>
          <w:bCs/>
        </w:rPr>
      </w:pPr>
      <w:r w:rsidRPr="005D1CDA">
        <w:rPr>
          <w:rFonts w:asciiTheme="minorHAnsi" w:hAnsiTheme="minorHAnsi" w:cstheme="minorHAnsi"/>
          <w:bCs/>
        </w:rPr>
        <w:t>n.</w:t>
      </w:r>
      <w:r w:rsidRPr="005D1CDA">
        <w:rPr>
          <w:rFonts w:asciiTheme="minorHAnsi" w:hAnsiTheme="minorHAnsi" w:cstheme="minorHAnsi"/>
          <w:bCs/>
        </w:rPr>
        <w:tab/>
      </w:r>
      <w:r w:rsidRPr="005D1CDA">
        <w:rPr>
          <w:rFonts w:asciiTheme="minorHAnsi" w:hAnsiTheme="minorHAnsi" w:cstheme="minorHAnsi"/>
          <w:bCs/>
          <w:u w:val="single"/>
        </w:rPr>
        <w:t xml:space="preserve"> </w:t>
      </w:r>
      <w:r w:rsidRPr="005D1CDA">
        <w:rPr>
          <w:rFonts w:asciiTheme="minorHAnsi" w:hAnsiTheme="minorHAnsi" w:cstheme="minorHAnsi"/>
          <w:bCs/>
          <w:u w:val="single"/>
        </w:rPr>
        <w:tab/>
      </w:r>
      <w:r w:rsidRPr="005D1CDA">
        <w:rPr>
          <w:rFonts w:asciiTheme="minorHAnsi" w:hAnsiTheme="minorHAnsi" w:cstheme="minorHAnsi"/>
          <w:bCs/>
        </w:rPr>
        <w:tab/>
        <w:t>Codice</w:t>
      </w:r>
      <w:r w:rsidRPr="005D1CDA">
        <w:rPr>
          <w:rFonts w:asciiTheme="minorHAnsi" w:hAnsiTheme="minorHAnsi" w:cstheme="minorHAnsi"/>
          <w:bCs/>
        </w:rPr>
        <w:tab/>
        <w:t>Fiscale</w:t>
      </w:r>
    </w:p>
    <w:p w14:paraId="4518A63C" w14:textId="7703BBB5" w:rsidR="004A213F" w:rsidRPr="006A6759" w:rsidRDefault="006A6759" w:rsidP="006A6759">
      <w:pPr>
        <w:tabs>
          <w:tab w:val="left" w:pos="6315"/>
        </w:tabs>
        <w:spacing w:before="40" w:line="276" w:lineRule="auto"/>
        <w:rPr>
          <w:rFonts w:asciiTheme="minorHAnsi" w:hAnsiTheme="minorHAnsi" w:cstheme="minorHAnsi"/>
          <w:bCs/>
          <w:sz w:val="2"/>
        </w:rPr>
      </w:pPr>
      <w:r>
        <w:rPr>
          <w:rFonts w:asciiTheme="minorHAnsi" w:hAnsiTheme="minorHAnsi" w:cstheme="minorHAnsi"/>
          <w:bCs/>
        </w:rPr>
        <w:tab/>
      </w:r>
      <w:r w:rsidR="00757A36" w:rsidRPr="005D1CDA">
        <w:rPr>
          <w:rFonts w:asciiTheme="minorHAnsi" w:hAnsiTheme="minorHAnsi" w:cstheme="minorHAnsi"/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  <w:r w:rsidR="00757A36" w:rsidRPr="005D1CDA">
        <w:rPr>
          <w:rFonts w:asciiTheme="minorHAnsi" w:hAnsiTheme="minorHAnsi" w:cstheme="minorHAnsi"/>
          <w:bCs/>
        </w:rPr>
        <w:t>,</w:t>
      </w:r>
      <w:r w:rsidR="00757A36" w:rsidRPr="005D1CDA">
        <w:rPr>
          <w:rFonts w:asciiTheme="minorHAnsi" w:hAnsiTheme="minorHAnsi" w:cstheme="minorHAnsi"/>
          <w:bCs/>
          <w:spacing w:val="-5"/>
        </w:rPr>
        <w:t xml:space="preserve"> </w:t>
      </w:r>
      <w:r w:rsidR="00757A36" w:rsidRPr="005D1CDA">
        <w:rPr>
          <w:rFonts w:asciiTheme="minorHAnsi" w:hAnsiTheme="minorHAnsi" w:cstheme="minorHAnsi"/>
          <w:bCs/>
        </w:rPr>
        <w:t>in</w:t>
      </w:r>
      <w:r w:rsidR="00757A36" w:rsidRPr="005D1CDA">
        <w:rPr>
          <w:rFonts w:asciiTheme="minorHAnsi" w:hAnsiTheme="minorHAnsi" w:cstheme="minorHAnsi"/>
          <w:bCs/>
          <w:spacing w:val="-1"/>
        </w:rPr>
        <w:t xml:space="preserve"> </w:t>
      </w:r>
      <w:r w:rsidR="00757A36" w:rsidRPr="005D1CDA">
        <w:rPr>
          <w:rFonts w:asciiTheme="minorHAnsi" w:hAnsiTheme="minorHAnsi" w:cstheme="minorHAnsi"/>
          <w:bCs/>
        </w:rPr>
        <w:t>qualità</w:t>
      </w:r>
      <w:r w:rsidR="00757A36" w:rsidRPr="005D1CDA">
        <w:rPr>
          <w:rFonts w:asciiTheme="minorHAnsi" w:hAnsiTheme="minorHAnsi" w:cstheme="minorHAnsi"/>
          <w:bCs/>
          <w:spacing w:val="-1"/>
        </w:rPr>
        <w:t xml:space="preserve"> </w:t>
      </w:r>
      <w:r w:rsidR="00757A36" w:rsidRPr="005D1CDA">
        <w:rPr>
          <w:rFonts w:asciiTheme="minorHAnsi" w:hAnsiTheme="minorHAnsi" w:cstheme="minorHAnsi"/>
          <w:bCs/>
        </w:rPr>
        <w:t>di</w:t>
      </w:r>
      <w:r w:rsidR="00757A36" w:rsidRPr="005D1CDA">
        <w:rPr>
          <w:rFonts w:asciiTheme="minorHAnsi" w:hAnsiTheme="minorHAnsi" w:cstheme="minorHAnsi"/>
          <w:bCs/>
          <w:spacing w:val="1"/>
        </w:rPr>
        <w:t xml:space="preserve"> </w:t>
      </w:r>
      <w:r w:rsidR="00757A36" w:rsidRPr="005D1CDA">
        <w:rPr>
          <w:rFonts w:asciiTheme="minorHAnsi" w:hAnsiTheme="minorHAnsi" w:cstheme="minorHAnsi"/>
          <w:bCs/>
          <w:u w:val="single"/>
        </w:rPr>
        <w:t xml:space="preserve"> </w:t>
      </w:r>
      <w:r w:rsidR="00757A36" w:rsidRPr="005D1CDA">
        <w:rPr>
          <w:rFonts w:asciiTheme="minorHAnsi" w:hAnsiTheme="minorHAnsi" w:cstheme="minorHAnsi"/>
          <w:bCs/>
          <w:u w:val="single"/>
        </w:rPr>
        <w:tab/>
      </w:r>
      <w:r>
        <w:rPr>
          <w:rFonts w:asciiTheme="minorHAnsi" w:hAnsiTheme="minorHAnsi" w:cstheme="minorHAnsi"/>
          <w:bCs/>
          <w:u w:val="single"/>
        </w:rPr>
        <w:t>_____________________________________</w:t>
      </w:r>
    </w:p>
    <w:p w14:paraId="5DAE1899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  <w:sz w:val="20"/>
        </w:rPr>
      </w:pPr>
    </w:p>
    <w:p w14:paraId="7AF28663" w14:textId="77777777" w:rsidR="004A213F" w:rsidRPr="005D1CDA" w:rsidRDefault="004A213F">
      <w:pPr>
        <w:pStyle w:val="Corpotesto"/>
        <w:spacing w:before="5"/>
        <w:rPr>
          <w:rFonts w:asciiTheme="minorHAnsi" w:hAnsiTheme="minorHAnsi" w:cstheme="minorHAnsi"/>
          <w:b/>
          <w:sz w:val="21"/>
        </w:rPr>
      </w:pPr>
    </w:p>
    <w:p w14:paraId="451A77E1" w14:textId="092AF026" w:rsidR="004A213F" w:rsidRPr="005D1CDA" w:rsidRDefault="00757A36">
      <w:pPr>
        <w:spacing w:before="91"/>
        <w:ind w:left="107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in</w:t>
      </w:r>
      <w:r w:rsidRPr="005D1CDA">
        <w:rPr>
          <w:rFonts w:asciiTheme="minorHAnsi" w:hAnsiTheme="minorHAnsi" w:cstheme="minorHAnsi"/>
          <w:spacing w:val="-3"/>
        </w:rPr>
        <w:t xml:space="preserve"> </w:t>
      </w:r>
      <w:r w:rsidRPr="005D1CDA">
        <w:rPr>
          <w:rFonts w:asciiTheme="minorHAnsi" w:hAnsiTheme="minorHAnsi" w:cstheme="minorHAnsi"/>
        </w:rPr>
        <w:t>relazione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all’incarico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="00C55DC5" w:rsidRPr="005D1CDA">
        <w:rPr>
          <w:rFonts w:asciiTheme="minorHAnsi" w:hAnsiTheme="minorHAnsi" w:cstheme="minorHAnsi"/>
        </w:rPr>
        <w:t>nell’ambito del suddetto</w:t>
      </w:r>
      <w:r w:rsidRPr="005D1CDA">
        <w:rPr>
          <w:rFonts w:asciiTheme="minorHAnsi" w:hAnsiTheme="minorHAnsi" w:cstheme="minorHAnsi"/>
          <w:spacing w:val="-2"/>
        </w:rPr>
        <w:t xml:space="preserve"> </w:t>
      </w:r>
      <w:r w:rsidRPr="005D1CDA">
        <w:rPr>
          <w:rFonts w:asciiTheme="minorHAnsi" w:hAnsiTheme="minorHAnsi" w:cstheme="minorHAnsi"/>
        </w:rPr>
        <w:t>progetto</w:t>
      </w:r>
    </w:p>
    <w:p w14:paraId="2375CC94" w14:textId="77777777" w:rsidR="004A213F" w:rsidRPr="005D1CDA" w:rsidRDefault="004A213F">
      <w:pPr>
        <w:pStyle w:val="Corpotesto"/>
        <w:rPr>
          <w:rFonts w:asciiTheme="minorHAnsi" w:hAnsiTheme="minorHAnsi" w:cstheme="minorHAnsi"/>
        </w:rPr>
      </w:pPr>
    </w:p>
    <w:p w14:paraId="79361B6F" w14:textId="77777777" w:rsidR="004A213F" w:rsidRPr="005D1CDA" w:rsidRDefault="004A213F">
      <w:pPr>
        <w:pStyle w:val="Corpotesto"/>
        <w:spacing w:before="4"/>
        <w:rPr>
          <w:rFonts w:asciiTheme="minorHAnsi" w:hAnsiTheme="minorHAnsi" w:cstheme="minorHAnsi"/>
          <w:sz w:val="22"/>
        </w:rPr>
      </w:pPr>
    </w:p>
    <w:p w14:paraId="2BC77114" w14:textId="77777777" w:rsidR="004A213F" w:rsidRPr="005D1CDA" w:rsidRDefault="00757A36">
      <w:pPr>
        <w:spacing w:line="276" w:lineRule="auto"/>
        <w:ind w:left="107" w:right="163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consapevole che la falsità in atti e le dichiarazioni mendaci sono punite ai sensi del codice penale e delle leggi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  <w:spacing w:val="-1"/>
        </w:rPr>
        <w:t>speciali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in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materia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che,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laddove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dovesse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emergere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non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veridicità</w:t>
      </w:r>
      <w:r w:rsidRPr="005D1CDA">
        <w:rPr>
          <w:rFonts w:asciiTheme="minorHAnsi" w:hAnsiTheme="minorHAnsi" w:cstheme="minorHAnsi"/>
          <w:b/>
          <w:spacing w:val="-1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quanto</w:t>
      </w:r>
      <w:r w:rsidRPr="005D1CDA">
        <w:rPr>
          <w:rFonts w:asciiTheme="minorHAnsi" w:hAnsiTheme="minorHAnsi" w:cstheme="minorHAnsi"/>
          <w:b/>
          <w:spacing w:val="-14"/>
        </w:rPr>
        <w:t xml:space="preserve"> </w:t>
      </w:r>
      <w:r w:rsidRPr="005D1CDA">
        <w:rPr>
          <w:rFonts w:asciiTheme="minorHAnsi" w:hAnsiTheme="minorHAnsi" w:cstheme="minorHAnsi"/>
          <w:b/>
        </w:rPr>
        <w:t>qui</w:t>
      </w:r>
      <w:r w:rsidRPr="005D1CDA">
        <w:rPr>
          <w:rFonts w:asciiTheme="minorHAnsi" w:hAnsiTheme="minorHAnsi" w:cstheme="minorHAnsi"/>
          <w:b/>
          <w:spacing w:val="-10"/>
        </w:rPr>
        <w:t xml:space="preserve"> </w:t>
      </w:r>
      <w:r w:rsidRPr="005D1CDA">
        <w:rPr>
          <w:rFonts w:asciiTheme="minorHAnsi" w:hAnsiTheme="minorHAnsi" w:cstheme="minorHAnsi"/>
          <w:b/>
        </w:rPr>
        <w:t>dichiarato,</w:t>
      </w:r>
      <w:r w:rsidRPr="005D1CDA">
        <w:rPr>
          <w:rFonts w:asciiTheme="minorHAnsi" w:hAnsiTheme="minorHAnsi" w:cstheme="minorHAnsi"/>
          <w:b/>
          <w:spacing w:val="-15"/>
        </w:rPr>
        <w:t xml:space="preserve"> </w:t>
      </w:r>
      <w:r w:rsidRPr="005D1CDA">
        <w:rPr>
          <w:rFonts w:asciiTheme="minorHAnsi" w:hAnsiTheme="minorHAnsi" w:cstheme="minorHAnsi"/>
          <w:b/>
        </w:rPr>
        <w:t>si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avrà</w:t>
      </w:r>
      <w:r w:rsidRPr="005D1CDA">
        <w:rPr>
          <w:rFonts w:asciiTheme="minorHAnsi" w:hAnsiTheme="minorHAnsi" w:cstheme="minorHAnsi"/>
          <w:b/>
          <w:spacing w:val="-13"/>
        </w:rPr>
        <w:t xml:space="preserve"> </w:t>
      </w:r>
      <w:r w:rsidRPr="005D1CDA">
        <w:rPr>
          <w:rFonts w:asciiTheme="minorHAnsi" w:hAnsiTheme="minorHAnsi" w:cstheme="minorHAnsi"/>
          <w:b/>
        </w:rPr>
        <w:t>la</w:t>
      </w:r>
      <w:r w:rsidRPr="005D1CDA">
        <w:rPr>
          <w:rFonts w:asciiTheme="minorHAnsi" w:hAnsiTheme="minorHAnsi" w:cstheme="minorHAnsi"/>
          <w:b/>
          <w:spacing w:val="-12"/>
        </w:rPr>
        <w:t xml:space="preserve"> </w:t>
      </w:r>
      <w:r w:rsidRPr="005D1CDA">
        <w:rPr>
          <w:rFonts w:asciiTheme="minorHAnsi" w:hAnsiTheme="minorHAnsi" w:cstheme="minorHAnsi"/>
          <w:b/>
        </w:rPr>
        <w:t>decadenza</w:t>
      </w:r>
      <w:r w:rsidRPr="005D1CDA">
        <w:rPr>
          <w:rFonts w:asciiTheme="minorHAnsi" w:hAnsiTheme="minorHAnsi" w:cstheme="minorHAnsi"/>
          <w:b/>
          <w:spacing w:val="-53"/>
        </w:rPr>
        <w:t xml:space="preserve"> </w:t>
      </w:r>
      <w:r w:rsidRPr="005D1CDA">
        <w:rPr>
          <w:rFonts w:asciiTheme="minorHAnsi" w:hAnsiTheme="minorHAnsi" w:cstheme="minorHAnsi"/>
          <w:b/>
        </w:rPr>
        <w:t>dai benefici eventualmente ottenuti ai sensi dell’art. 75 del d.P.R. n. 445 del 28 dicembre 2000 e l’applicazione di</w:t>
      </w:r>
      <w:r w:rsidRPr="005D1CDA">
        <w:rPr>
          <w:rFonts w:asciiTheme="minorHAnsi" w:hAnsiTheme="minorHAnsi" w:cstheme="minorHAnsi"/>
          <w:b/>
          <w:spacing w:val="-52"/>
        </w:rPr>
        <w:t xml:space="preserve"> </w:t>
      </w:r>
      <w:r w:rsidRPr="005D1CDA">
        <w:rPr>
          <w:rFonts w:asciiTheme="minorHAnsi" w:hAnsiTheme="minorHAnsi" w:cstheme="minorHAnsi"/>
          <w:b/>
        </w:rPr>
        <w:t>ogni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altra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sanzione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prevista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dalla legge,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nella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predetta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qualità,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ai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sensi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e per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gli effetti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di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cui agli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artt.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46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e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47</w:t>
      </w:r>
      <w:r w:rsidRPr="005D1CDA">
        <w:rPr>
          <w:rFonts w:asciiTheme="minorHAnsi" w:hAnsiTheme="minorHAnsi" w:cstheme="minorHAnsi"/>
          <w:b/>
          <w:spacing w:val="2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</w:p>
    <w:p w14:paraId="1D49DA91" w14:textId="77777777" w:rsidR="004A213F" w:rsidRPr="005D1CDA" w:rsidRDefault="00757A36">
      <w:pPr>
        <w:ind w:left="107"/>
        <w:jc w:val="both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d.P.R.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n. 445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del</w:t>
      </w:r>
      <w:r w:rsidRPr="005D1CDA">
        <w:rPr>
          <w:rFonts w:asciiTheme="minorHAnsi" w:hAnsiTheme="minorHAnsi" w:cstheme="minorHAnsi"/>
          <w:b/>
          <w:spacing w:val="1"/>
        </w:rPr>
        <w:t xml:space="preserve"> </w:t>
      </w:r>
      <w:r w:rsidRPr="005D1CDA">
        <w:rPr>
          <w:rFonts w:asciiTheme="minorHAnsi" w:hAnsiTheme="minorHAnsi" w:cstheme="minorHAnsi"/>
          <w:b/>
        </w:rPr>
        <w:t>28</w:t>
      </w:r>
      <w:r w:rsidRPr="005D1CDA">
        <w:rPr>
          <w:rFonts w:asciiTheme="minorHAnsi" w:hAnsiTheme="minorHAnsi" w:cstheme="minorHAnsi"/>
          <w:b/>
          <w:spacing w:val="-1"/>
        </w:rPr>
        <w:t xml:space="preserve"> </w:t>
      </w:r>
      <w:r w:rsidRPr="005D1CDA">
        <w:rPr>
          <w:rFonts w:asciiTheme="minorHAnsi" w:hAnsiTheme="minorHAnsi" w:cstheme="minorHAnsi"/>
          <w:b/>
        </w:rPr>
        <w:t>dicembre 2000,</w:t>
      </w:r>
    </w:p>
    <w:p w14:paraId="3552BF66" w14:textId="77777777" w:rsidR="004A213F" w:rsidRPr="005D1CDA" w:rsidRDefault="004A213F">
      <w:pPr>
        <w:pStyle w:val="Corpotesto"/>
        <w:rPr>
          <w:rFonts w:asciiTheme="minorHAnsi" w:hAnsiTheme="minorHAnsi" w:cstheme="minorHAnsi"/>
          <w:b/>
        </w:rPr>
      </w:pPr>
    </w:p>
    <w:p w14:paraId="14BC92E8" w14:textId="77777777" w:rsidR="004A213F" w:rsidRPr="005D1CDA" w:rsidRDefault="00757A36">
      <w:pPr>
        <w:ind w:left="2393" w:right="2450"/>
        <w:jc w:val="center"/>
        <w:rPr>
          <w:rFonts w:asciiTheme="minorHAnsi" w:hAnsiTheme="minorHAnsi" w:cstheme="minorHAnsi"/>
          <w:b/>
        </w:rPr>
      </w:pPr>
      <w:r w:rsidRPr="005D1CDA">
        <w:rPr>
          <w:rFonts w:asciiTheme="minorHAnsi" w:hAnsiTheme="minorHAnsi" w:cstheme="minorHAnsi"/>
          <w:b/>
        </w:rPr>
        <w:t>DICHIARA</w:t>
      </w:r>
    </w:p>
    <w:p w14:paraId="73979068" w14:textId="77777777" w:rsidR="004A213F" w:rsidRPr="005D1CDA" w:rsidRDefault="004A213F">
      <w:pPr>
        <w:pStyle w:val="Corpotesto"/>
        <w:spacing w:before="9"/>
        <w:rPr>
          <w:rFonts w:asciiTheme="minorHAnsi" w:hAnsiTheme="minorHAnsi" w:cstheme="minorHAnsi"/>
          <w:b/>
          <w:sz w:val="18"/>
        </w:rPr>
      </w:pPr>
    </w:p>
    <w:p w14:paraId="188BD919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non trovarsi in situazione di incompatibilità, ai sensi di quanto previsto dal d.lgs. n. 39/2013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dall’art. 53, 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165/2001;</w:t>
      </w:r>
    </w:p>
    <w:p w14:paraId="48145C8A" w14:textId="77777777" w:rsidR="004A213F" w:rsidRPr="005D1CDA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ovvero,</w:t>
      </w:r>
      <w:r w:rsidRPr="005D1CDA">
        <w:rPr>
          <w:rFonts w:asciiTheme="minorHAnsi" w:hAnsiTheme="minorHAnsi" w:cstheme="minorHAnsi"/>
        </w:rPr>
        <w:tab/>
        <w:t>nel</w:t>
      </w:r>
      <w:r w:rsidRPr="005D1CDA">
        <w:rPr>
          <w:rFonts w:asciiTheme="minorHAnsi" w:hAnsiTheme="minorHAnsi" w:cstheme="minorHAnsi"/>
        </w:rPr>
        <w:tab/>
        <w:t>caso</w:t>
      </w:r>
      <w:r w:rsidRPr="005D1CDA">
        <w:rPr>
          <w:rFonts w:asciiTheme="minorHAnsi" w:hAnsiTheme="minorHAnsi" w:cstheme="minorHAnsi"/>
        </w:rPr>
        <w:tab/>
        <w:t>in</w:t>
      </w:r>
      <w:r w:rsidRPr="005D1CDA">
        <w:rPr>
          <w:rFonts w:asciiTheme="minorHAnsi" w:hAnsiTheme="minorHAnsi" w:cstheme="minorHAnsi"/>
        </w:rPr>
        <w:tab/>
        <w:t>cui</w:t>
      </w:r>
      <w:r w:rsidRPr="005D1CDA">
        <w:rPr>
          <w:rFonts w:asciiTheme="minorHAnsi" w:hAnsiTheme="minorHAnsi" w:cstheme="minorHAnsi"/>
        </w:rPr>
        <w:tab/>
        <w:t>sussistano</w:t>
      </w:r>
      <w:r w:rsidRPr="005D1CDA">
        <w:rPr>
          <w:rFonts w:asciiTheme="minorHAnsi" w:hAnsiTheme="minorHAnsi" w:cstheme="minorHAnsi"/>
        </w:rPr>
        <w:tab/>
        <w:t>situazioni</w:t>
      </w:r>
      <w:r w:rsidRPr="005D1CDA">
        <w:rPr>
          <w:rFonts w:asciiTheme="minorHAnsi" w:hAnsiTheme="minorHAnsi" w:cstheme="minorHAnsi"/>
        </w:rPr>
        <w:tab/>
        <w:t>di</w:t>
      </w:r>
      <w:r w:rsidRPr="005D1CDA">
        <w:rPr>
          <w:rFonts w:asciiTheme="minorHAnsi" w:hAnsiTheme="minorHAnsi" w:cstheme="minorHAnsi"/>
        </w:rPr>
        <w:tab/>
        <w:t>incompatibilità,</w:t>
      </w:r>
      <w:r w:rsidRPr="005D1CDA">
        <w:rPr>
          <w:rFonts w:asciiTheme="minorHAnsi" w:hAnsiTheme="minorHAnsi" w:cstheme="minorHAnsi"/>
        </w:rPr>
        <w:tab/>
        <w:t>che</w:t>
      </w:r>
      <w:r w:rsidRPr="005D1CDA">
        <w:rPr>
          <w:rFonts w:asciiTheme="minorHAnsi" w:hAnsiTheme="minorHAnsi" w:cstheme="minorHAnsi"/>
        </w:rPr>
        <w:tab/>
        <w:t>le</w:t>
      </w:r>
      <w:r w:rsidRPr="005D1CDA">
        <w:rPr>
          <w:rFonts w:asciiTheme="minorHAnsi" w:hAnsiTheme="minorHAnsi" w:cstheme="minorHAnsi"/>
        </w:rPr>
        <w:tab/>
        <w:t>stesse</w:t>
      </w:r>
      <w:r w:rsidRPr="005D1CDA">
        <w:rPr>
          <w:rFonts w:asciiTheme="minorHAnsi" w:hAnsiTheme="minorHAnsi" w:cstheme="minorHAnsi"/>
        </w:rPr>
        <w:tab/>
        <w:t>sono</w:t>
      </w:r>
      <w:r w:rsidRPr="005D1CDA">
        <w:rPr>
          <w:rFonts w:asciiTheme="minorHAnsi" w:hAnsiTheme="minorHAnsi" w:cstheme="minorHAnsi"/>
        </w:rPr>
        <w:tab/>
      </w:r>
      <w:r w:rsidRPr="005D1CDA">
        <w:rPr>
          <w:rFonts w:asciiTheme="minorHAnsi" w:hAnsiTheme="minorHAnsi" w:cstheme="minorHAnsi"/>
          <w:spacing w:val="-1"/>
        </w:rPr>
        <w:t>le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seguenti: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  <w:u w:val="single"/>
        </w:rPr>
        <w:tab/>
      </w:r>
    </w:p>
    <w:p w14:paraId="502EE669" w14:textId="77777777" w:rsidR="004A213F" w:rsidRPr="005D1CDA" w:rsidRDefault="00757A36">
      <w:pPr>
        <w:pStyle w:val="Corpotesto"/>
        <w:spacing w:before="7"/>
        <w:rPr>
          <w:rFonts w:asciiTheme="minorHAnsi" w:hAnsiTheme="minorHAnsi" w:cstheme="minorHAnsi"/>
          <w:sz w:val="19"/>
        </w:rPr>
      </w:pPr>
      <w:r w:rsidRPr="005D1CDA"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Pr="005D1CDA" w:rsidRDefault="00757A36">
      <w:pPr>
        <w:pStyle w:val="Corpotesto"/>
        <w:tabs>
          <w:tab w:val="left" w:pos="8834"/>
        </w:tabs>
        <w:spacing w:before="11"/>
        <w:ind w:left="674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>;</w:t>
      </w:r>
    </w:p>
    <w:p w14:paraId="60CF122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non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trovarsi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situazioni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conflitto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anche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potenziale,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ai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sensi</w:t>
      </w:r>
      <w:r w:rsidRPr="005D1CDA">
        <w:rPr>
          <w:rFonts w:asciiTheme="minorHAnsi" w:hAnsiTheme="minorHAnsi" w:cstheme="minorHAnsi"/>
          <w:spacing w:val="-10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dell’art.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53,</w:t>
      </w:r>
      <w:r w:rsidRPr="005D1CDA">
        <w:rPr>
          <w:rFonts w:asciiTheme="minorHAnsi" w:hAnsiTheme="minorHAnsi" w:cstheme="minorHAnsi"/>
          <w:spacing w:val="-1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comma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14,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d.lgs.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n. 165/2001, 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possano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interferire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 l’esercizio dell’incarico;</w:t>
      </w:r>
    </w:p>
    <w:p w14:paraId="02F8D2C4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che l’esercizio dell’incarico non coinvolge interessi propri o interessi di parenti, affini entro il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secondo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grado,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conviventi,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oppure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persone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le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rapporti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frequentazione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abituale,</w:t>
      </w:r>
      <w:r w:rsidRPr="005D1CDA">
        <w:rPr>
          <w:rFonts w:asciiTheme="minorHAnsi" w:hAnsiTheme="minorHAnsi" w:cstheme="minorHAnsi"/>
          <w:spacing w:val="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né</w:t>
      </w:r>
      <w:r w:rsidRPr="005D1CDA">
        <w:rPr>
          <w:rFonts w:asciiTheme="minorHAnsi" w:hAnsiTheme="minorHAnsi" w:cstheme="minorHAnsi"/>
          <w:spacing w:val="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interessi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soggetti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od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organizzazioni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</w:t>
      </w:r>
      <w:r w:rsidRPr="005D1CDA">
        <w:rPr>
          <w:rFonts w:asciiTheme="minorHAnsi" w:hAnsiTheme="minorHAnsi" w:cstheme="minorHAnsi"/>
          <w:spacing w:val="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cui</w:t>
      </w:r>
      <w:r w:rsidRPr="005D1CDA">
        <w:rPr>
          <w:rFonts w:asciiTheme="minorHAnsi" w:hAnsiTheme="minorHAnsi" w:cstheme="minorHAnsi"/>
          <w:spacing w:val="6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egli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coniuge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abbia</w:t>
      </w:r>
      <w:r w:rsidRPr="005D1CDA">
        <w:rPr>
          <w:rFonts w:asciiTheme="minorHAnsi" w:hAnsiTheme="minorHAnsi" w:cstheme="minorHAnsi"/>
          <w:spacing w:val="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causa</w:t>
      </w:r>
    </w:p>
    <w:p w14:paraId="1EBA6632" w14:textId="77777777" w:rsidR="004A213F" w:rsidRPr="005D1CDA" w:rsidRDefault="00757A36">
      <w:pPr>
        <w:pStyle w:val="Corpotesto"/>
        <w:spacing w:before="30" w:line="276" w:lineRule="auto"/>
        <w:ind w:left="674" w:right="165"/>
        <w:jc w:val="both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pendente 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grave inimicizia o rapporti 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credito o debito significativi o interessi di soggetti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od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organizzazioni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sia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tutore,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curatore,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procuratore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agente,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titolare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effettivo,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ovvero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di</w:t>
      </w:r>
      <w:r w:rsidRPr="005D1CDA">
        <w:rPr>
          <w:rFonts w:asciiTheme="minorHAnsi" w:hAnsiTheme="minorHAnsi" w:cstheme="minorHAnsi"/>
          <w:spacing w:val="1"/>
        </w:rPr>
        <w:t xml:space="preserve"> </w:t>
      </w:r>
      <w:r w:rsidRPr="005D1CDA">
        <w:rPr>
          <w:rFonts w:asciiTheme="minorHAnsi" w:hAnsiTheme="minorHAnsi" w:cstheme="minorHAnsi"/>
        </w:rPr>
        <w:t>enti,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associazioni anche non riconosciute, comitati, società o stabilimenti di cui sia amministratore o gerente</w:t>
      </w:r>
      <w:r w:rsidRPr="005D1CDA">
        <w:rPr>
          <w:rFonts w:asciiTheme="minorHAnsi" w:hAnsiTheme="minorHAnsi" w:cstheme="minorHAnsi"/>
          <w:spacing w:val="-57"/>
        </w:rPr>
        <w:t xml:space="preserve"> </w:t>
      </w:r>
      <w:r w:rsidRPr="005D1CDA">
        <w:rPr>
          <w:rFonts w:asciiTheme="minorHAnsi" w:hAnsiTheme="minorHAnsi" w:cstheme="minorHAnsi"/>
        </w:rPr>
        <w:t>o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</w:rPr>
        <w:t>dirigente;</w:t>
      </w:r>
    </w:p>
    <w:p w14:paraId="6FEF6075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aver preso piena cognizione del D.M. 26 aprile 2022, n. 105, recante il Codice di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Comportamento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dei dipendenti del Ministero dell’istruzione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 merito;</w:t>
      </w:r>
    </w:p>
    <w:p w14:paraId="4D54669C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impegnarsi a comunicare tempestivamente all’Istituzione scolastica conferente eventuali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variazioni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che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dovessero intervenire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nel corso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dello svolgimento dell’incarico;</w:t>
      </w:r>
    </w:p>
    <w:p w14:paraId="39F13D1F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pacing w:val="-1"/>
          <w:sz w:val="24"/>
        </w:rPr>
        <w:t>di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impegnarsi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pacing w:val="-1"/>
          <w:sz w:val="24"/>
        </w:rPr>
        <w:t>altresì</w:t>
      </w:r>
      <w:r w:rsidRPr="005D1CDA">
        <w:rPr>
          <w:rFonts w:asciiTheme="minorHAnsi" w:hAnsiTheme="minorHAnsi" w:cstheme="minorHAnsi"/>
          <w:spacing w:val="-1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comunicare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all’Istituzione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scolastica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qualsiasi</w:t>
      </w:r>
      <w:r w:rsidRPr="005D1CDA">
        <w:rPr>
          <w:rFonts w:asciiTheme="minorHAnsi" w:hAnsiTheme="minorHAnsi" w:cstheme="minorHAnsi"/>
          <w:spacing w:val="-13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altra</w:t>
      </w:r>
      <w:r w:rsidRPr="005D1CDA">
        <w:rPr>
          <w:rFonts w:asciiTheme="minorHAnsi" w:hAnsiTheme="minorHAnsi" w:cstheme="minorHAnsi"/>
          <w:spacing w:val="-15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circostanza</w:t>
      </w:r>
      <w:r w:rsidRPr="005D1CDA">
        <w:rPr>
          <w:rFonts w:asciiTheme="minorHAnsi" w:hAnsiTheme="minorHAnsi" w:cstheme="minorHAnsi"/>
          <w:spacing w:val="-14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sopravvenuta</w:t>
      </w:r>
      <w:r w:rsidRPr="005D1CDA">
        <w:rPr>
          <w:rFonts w:asciiTheme="minorHAnsi" w:hAnsiTheme="minorHAnsi" w:cstheme="minorHAnsi"/>
          <w:spacing w:val="-57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di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carattere</w:t>
      </w:r>
      <w:r w:rsidRPr="005D1CDA">
        <w:rPr>
          <w:rFonts w:asciiTheme="minorHAnsi" w:hAnsiTheme="minorHAnsi" w:cstheme="minorHAnsi"/>
          <w:spacing w:val="-2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ostativo rispetto all’espletamento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dell’incarico;</w:t>
      </w:r>
    </w:p>
    <w:p w14:paraId="76C2AEEB" w14:textId="77777777" w:rsidR="004A213F" w:rsidRPr="005D1CDA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rFonts w:asciiTheme="minorHAnsi" w:hAnsiTheme="minorHAnsi" w:cstheme="minorHAnsi"/>
          <w:sz w:val="24"/>
        </w:rPr>
      </w:pPr>
      <w:r w:rsidRPr="005D1CDA">
        <w:rPr>
          <w:rFonts w:asciiTheme="minorHAnsi" w:hAnsiTheme="minorHAnsi" w:cstheme="minorHAnsi"/>
          <w:sz w:val="24"/>
        </w:rPr>
        <w:t>di essere stato informato/a, ai sensi dell’art. 13 del Regolamento (UE) 2016/679 del Parlamento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europeo e del Consiglio del 27 aprile 2016 e del decreto legislativo 30 giugno 2003, n. 196, circa il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trattamento dei dati personali raccolti e, in particolare, che tali dati saranno trattati, anche con strumenti</w:t>
      </w:r>
      <w:r w:rsidRPr="005D1CDA">
        <w:rPr>
          <w:rFonts w:asciiTheme="minorHAnsi" w:hAnsiTheme="minorHAnsi" w:cstheme="minorHAnsi"/>
          <w:spacing w:val="-58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informatici, esclusivamente per le finalità per le quali le presenti dichiarazioni vengono rese e fornisce</w:t>
      </w:r>
      <w:r w:rsidRPr="005D1CDA">
        <w:rPr>
          <w:rFonts w:asciiTheme="minorHAnsi" w:hAnsiTheme="minorHAnsi" w:cstheme="minorHAnsi"/>
          <w:spacing w:val="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il</w:t>
      </w:r>
      <w:r w:rsidRPr="005D1CDA">
        <w:rPr>
          <w:rFonts w:asciiTheme="minorHAnsi" w:hAnsiTheme="minorHAnsi" w:cstheme="minorHAnsi"/>
          <w:spacing w:val="-1"/>
          <w:sz w:val="24"/>
        </w:rPr>
        <w:t xml:space="preserve"> </w:t>
      </w:r>
      <w:r w:rsidRPr="005D1CDA">
        <w:rPr>
          <w:rFonts w:asciiTheme="minorHAnsi" w:hAnsiTheme="minorHAnsi" w:cstheme="minorHAnsi"/>
          <w:sz w:val="24"/>
        </w:rPr>
        <w:t>relativo consenso.</w:t>
      </w:r>
    </w:p>
    <w:p w14:paraId="25BD535A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0"/>
        </w:rPr>
      </w:pPr>
    </w:p>
    <w:p w14:paraId="6B335F69" w14:textId="77777777" w:rsidR="004A213F" w:rsidRPr="005D1CDA" w:rsidRDefault="004A213F">
      <w:pPr>
        <w:pStyle w:val="Corpotesto"/>
        <w:rPr>
          <w:rFonts w:asciiTheme="minorHAnsi" w:hAnsiTheme="minorHAnsi" w:cstheme="minorHAnsi"/>
          <w:sz w:val="23"/>
        </w:rPr>
      </w:pPr>
    </w:p>
    <w:p w14:paraId="2CE0366F" w14:textId="77777777" w:rsidR="004A213F" w:rsidRPr="005D1CDA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  <w:rPr>
          <w:rFonts w:asciiTheme="minorHAnsi" w:hAnsiTheme="minorHAnsi" w:cstheme="minorHAnsi"/>
        </w:rPr>
      </w:pPr>
      <w:r w:rsidRPr="005D1CDA">
        <w:rPr>
          <w:rFonts w:asciiTheme="minorHAnsi" w:hAnsiTheme="minorHAnsi" w:cstheme="minorHAnsi"/>
        </w:rPr>
        <w:t>Data</w:t>
      </w:r>
      <w:r w:rsidRPr="005D1CDA">
        <w:rPr>
          <w:rFonts w:asciiTheme="minorHAnsi" w:hAnsiTheme="minorHAnsi" w:cstheme="minorHAnsi"/>
          <w:u w:val="single"/>
        </w:rPr>
        <w:tab/>
      </w:r>
      <w:r w:rsidRPr="005D1CDA">
        <w:rPr>
          <w:rFonts w:asciiTheme="minorHAnsi" w:hAnsiTheme="minorHAnsi" w:cstheme="minorHAnsi"/>
        </w:rPr>
        <w:tab/>
        <w:t>Firma</w:t>
      </w:r>
      <w:r w:rsidRPr="005D1CDA">
        <w:rPr>
          <w:rFonts w:asciiTheme="minorHAnsi" w:hAnsiTheme="minorHAnsi" w:cstheme="minorHAnsi"/>
          <w:spacing w:val="-1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 xml:space="preserve"> </w:t>
      </w:r>
      <w:r w:rsidRPr="005D1CDA">
        <w:rPr>
          <w:rFonts w:asciiTheme="minorHAnsi" w:hAnsiTheme="minorHAnsi" w:cstheme="minorHAnsi"/>
          <w:u w:val="single"/>
        </w:rPr>
        <w:tab/>
      </w:r>
    </w:p>
    <w:sectPr w:rsidR="004A213F" w:rsidRPr="005D1CDA">
      <w:headerReference w:type="default" r:id="rId9"/>
      <w:footerReference w:type="default" r:id="rId10"/>
      <w:pgSz w:w="11910" w:h="16840"/>
      <w:pgMar w:top="1040" w:right="540" w:bottom="1080" w:left="600" w:header="452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EDAE2" w14:textId="77777777" w:rsidR="007F184A" w:rsidRDefault="00757A36">
      <w:r>
        <w:separator/>
      </w:r>
    </w:p>
  </w:endnote>
  <w:endnote w:type="continuationSeparator" w:id="0">
    <w:p w14:paraId="49967564" w14:textId="77777777" w:rsidR="007F184A" w:rsidRDefault="0075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0E90" w14:textId="77777777" w:rsidR="007F184A" w:rsidRDefault="00757A36">
      <w:r>
        <w:separator/>
      </w:r>
    </w:p>
  </w:footnote>
  <w:footnote w:type="continuationSeparator" w:id="0">
    <w:p w14:paraId="73857975" w14:textId="77777777" w:rsidR="007F184A" w:rsidRDefault="00757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A1FD" w14:textId="53E59AD9" w:rsidR="00BB7117" w:rsidRDefault="00BB7117">
    <w:pPr>
      <w:pStyle w:val="Corpotesto"/>
      <w:spacing w:line="14" w:lineRule="auto"/>
      <w:rPr>
        <w:sz w:val="20"/>
      </w:rPr>
    </w:pPr>
  </w:p>
  <w:p w14:paraId="2A724D4D" w14:textId="7E0C4DF9" w:rsidR="00BB7117" w:rsidRDefault="00BB7117">
    <w:pPr>
      <w:pStyle w:val="Corpotesto"/>
      <w:spacing w:line="14" w:lineRule="auto"/>
      <w:rPr>
        <w:sz w:val="20"/>
      </w:rPr>
    </w:pPr>
  </w:p>
  <w:p w14:paraId="391842D7" w14:textId="72C915D5" w:rsidR="00BB7117" w:rsidRDefault="00BB7117">
    <w:pPr>
      <w:pStyle w:val="Corpotesto"/>
      <w:spacing w:line="14" w:lineRule="auto"/>
      <w:rPr>
        <w:sz w:val="20"/>
      </w:rPr>
    </w:pPr>
  </w:p>
  <w:p w14:paraId="27578384" w14:textId="635D3199" w:rsidR="00BB7117" w:rsidRDefault="00BB7117">
    <w:pPr>
      <w:pStyle w:val="Corpotesto"/>
      <w:spacing w:line="14" w:lineRule="auto"/>
      <w:rPr>
        <w:sz w:val="20"/>
      </w:rPr>
    </w:pPr>
  </w:p>
  <w:p w14:paraId="0944A1D6" w14:textId="29014DC2" w:rsidR="00BB7117" w:rsidRDefault="00BB7117">
    <w:pPr>
      <w:pStyle w:val="Corpotesto"/>
      <w:spacing w:line="14" w:lineRule="auto"/>
      <w:rPr>
        <w:sz w:val="20"/>
      </w:rPr>
    </w:pPr>
  </w:p>
  <w:p w14:paraId="3210DC1A" w14:textId="4BD89601" w:rsidR="00BB7117" w:rsidRDefault="00BB7117">
    <w:pPr>
      <w:pStyle w:val="Corpotesto"/>
      <w:spacing w:line="14" w:lineRule="auto"/>
      <w:rPr>
        <w:sz w:val="20"/>
      </w:rPr>
    </w:pPr>
  </w:p>
  <w:p w14:paraId="4EFF85EB" w14:textId="77777777" w:rsidR="00BB7117" w:rsidRDefault="00BB7117">
    <w:pPr>
      <w:pStyle w:val="Corpotesto"/>
      <w:spacing w:line="14" w:lineRule="auto"/>
      <w:rPr>
        <w:sz w:val="20"/>
      </w:rPr>
    </w:pPr>
  </w:p>
  <w:p w14:paraId="1D0C283D" w14:textId="77777777" w:rsidR="00BB7117" w:rsidRDefault="00BB7117">
    <w:pPr>
      <w:pStyle w:val="Corpotesto"/>
      <w:spacing w:line="14" w:lineRule="auto"/>
      <w:rPr>
        <w:sz w:val="20"/>
      </w:rPr>
    </w:pPr>
  </w:p>
  <w:p w14:paraId="4FCCC4FD" w14:textId="77777777" w:rsidR="00BB7117" w:rsidRDefault="00BB7117">
    <w:pPr>
      <w:pStyle w:val="Corpotesto"/>
      <w:spacing w:line="14" w:lineRule="auto"/>
      <w:rPr>
        <w:sz w:val="20"/>
      </w:rPr>
    </w:pPr>
  </w:p>
  <w:p w14:paraId="194DACA9" w14:textId="77777777" w:rsidR="00BB7117" w:rsidRDefault="00BB7117">
    <w:pPr>
      <w:pStyle w:val="Corpotesto"/>
      <w:spacing w:line="14" w:lineRule="auto"/>
      <w:rPr>
        <w:sz w:val="20"/>
      </w:rPr>
    </w:pPr>
  </w:p>
  <w:p w14:paraId="07BBA272" w14:textId="77777777" w:rsidR="00BB7117" w:rsidRDefault="00BB7117">
    <w:pPr>
      <w:pStyle w:val="Corpotesto"/>
      <w:spacing w:line="14" w:lineRule="auto"/>
      <w:rPr>
        <w:sz w:val="20"/>
      </w:rPr>
    </w:pPr>
  </w:p>
  <w:p w14:paraId="55E7EA28" w14:textId="77777777" w:rsidR="00BB7117" w:rsidRDefault="00BB7117">
    <w:pPr>
      <w:pStyle w:val="Corpotesto"/>
      <w:spacing w:line="14" w:lineRule="auto"/>
      <w:rPr>
        <w:sz w:val="20"/>
      </w:rPr>
    </w:pPr>
  </w:p>
  <w:p w14:paraId="7FADEB3B" w14:textId="77777777" w:rsidR="00BB7117" w:rsidRDefault="00BB7117">
    <w:pPr>
      <w:pStyle w:val="Corpotesto"/>
      <w:spacing w:line="14" w:lineRule="auto"/>
      <w:rPr>
        <w:sz w:val="20"/>
      </w:rPr>
    </w:pPr>
  </w:p>
  <w:p w14:paraId="28A97861" w14:textId="77777777" w:rsidR="00BB7117" w:rsidRDefault="00BB7117">
    <w:pPr>
      <w:pStyle w:val="Corpotesto"/>
      <w:spacing w:line="14" w:lineRule="auto"/>
      <w:rPr>
        <w:sz w:val="20"/>
      </w:rPr>
    </w:pPr>
  </w:p>
  <w:p w14:paraId="1708A3B1" w14:textId="77777777" w:rsidR="00BB7117" w:rsidRDefault="00BB7117">
    <w:pPr>
      <w:pStyle w:val="Corpotesto"/>
      <w:spacing w:line="14" w:lineRule="auto"/>
      <w:rPr>
        <w:sz w:val="20"/>
      </w:rPr>
    </w:pPr>
  </w:p>
  <w:p w14:paraId="5E97AD1C" w14:textId="77777777" w:rsidR="00BB7117" w:rsidRDefault="00BB7117">
    <w:pPr>
      <w:pStyle w:val="Corpotesto"/>
      <w:spacing w:line="14" w:lineRule="auto"/>
      <w:rPr>
        <w:sz w:val="20"/>
      </w:rPr>
    </w:pPr>
  </w:p>
  <w:p w14:paraId="4C88823C" w14:textId="77777777" w:rsidR="00BB7117" w:rsidRDefault="00BB7117">
    <w:pPr>
      <w:pStyle w:val="Corpotesto"/>
      <w:spacing w:line="14" w:lineRule="auto"/>
      <w:rPr>
        <w:sz w:val="20"/>
      </w:rPr>
    </w:pPr>
  </w:p>
  <w:p w14:paraId="0BD33B27" w14:textId="77777777" w:rsidR="00BB7117" w:rsidRDefault="00BB7117">
    <w:pPr>
      <w:pStyle w:val="Corpotesto"/>
      <w:spacing w:line="14" w:lineRule="auto"/>
      <w:rPr>
        <w:sz w:val="20"/>
      </w:rPr>
    </w:pPr>
  </w:p>
  <w:p w14:paraId="6FFDF3DB" w14:textId="77777777" w:rsidR="00BB7117" w:rsidRDefault="00BB7117">
    <w:pPr>
      <w:pStyle w:val="Corpotesto"/>
      <w:spacing w:line="14" w:lineRule="auto"/>
      <w:rPr>
        <w:sz w:val="20"/>
      </w:rPr>
    </w:pPr>
  </w:p>
  <w:p w14:paraId="7C8C2605" w14:textId="77777777" w:rsidR="00BB7117" w:rsidRDefault="00BB7117">
    <w:pPr>
      <w:pStyle w:val="Corpotesto"/>
      <w:spacing w:line="14" w:lineRule="auto"/>
      <w:rPr>
        <w:sz w:val="20"/>
      </w:rPr>
    </w:pPr>
  </w:p>
  <w:p w14:paraId="135F81B1" w14:textId="77777777" w:rsidR="00BB7117" w:rsidRDefault="00BB7117">
    <w:pPr>
      <w:pStyle w:val="Corpotesto"/>
      <w:spacing w:line="14" w:lineRule="auto"/>
      <w:rPr>
        <w:sz w:val="20"/>
      </w:rPr>
    </w:pPr>
  </w:p>
  <w:p w14:paraId="41590AA1" w14:textId="77777777" w:rsidR="00BB7117" w:rsidRDefault="00BB7117">
    <w:pPr>
      <w:pStyle w:val="Corpotesto"/>
      <w:spacing w:line="14" w:lineRule="auto"/>
      <w:rPr>
        <w:sz w:val="20"/>
      </w:rPr>
    </w:pPr>
  </w:p>
  <w:p w14:paraId="770027E6" w14:textId="77777777" w:rsidR="00BB7117" w:rsidRDefault="00BB7117">
    <w:pPr>
      <w:pStyle w:val="Corpotesto"/>
      <w:spacing w:line="14" w:lineRule="auto"/>
      <w:rPr>
        <w:sz w:val="20"/>
      </w:rPr>
    </w:pPr>
  </w:p>
  <w:p w14:paraId="2ABCAC81" w14:textId="77777777" w:rsidR="00BB7117" w:rsidRDefault="00BB7117">
    <w:pPr>
      <w:pStyle w:val="Corpotesto"/>
      <w:spacing w:line="14" w:lineRule="auto"/>
      <w:rPr>
        <w:sz w:val="20"/>
      </w:rPr>
    </w:pPr>
  </w:p>
  <w:p w14:paraId="694A32E1" w14:textId="77777777" w:rsidR="00BB7117" w:rsidRDefault="00BB7117">
    <w:pPr>
      <w:pStyle w:val="Corpotesto"/>
      <w:spacing w:line="14" w:lineRule="auto"/>
      <w:rPr>
        <w:sz w:val="20"/>
      </w:rPr>
    </w:pPr>
  </w:p>
  <w:p w14:paraId="297917FE" w14:textId="77777777" w:rsidR="00BB7117" w:rsidRDefault="00BB7117">
    <w:pPr>
      <w:pStyle w:val="Corpotesto"/>
      <w:spacing w:line="14" w:lineRule="auto"/>
      <w:rPr>
        <w:sz w:val="20"/>
      </w:rPr>
    </w:pPr>
  </w:p>
  <w:p w14:paraId="28FE6ADB" w14:textId="77777777" w:rsidR="00BB7117" w:rsidRDefault="00BB7117">
    <w:pPr>
      <w:pStyle w:val="Corpotesto"/>
      <w:spacing w:line="14" w:lineRule="auto"/>
      <w:rPr>
        <w:sz w:val="20"/>
      </w:rPr>
    </w:pPr>
  </w:p>
  <w:p w14:paraId="5C0454A1" w14:textId="77777777" w:rsidR="00BB7117" w:rsidRDefault="00BB7117">
    <w:pPr>
      <w:pStyle w:val="Corpotesto"/>
      <w:spacing w:line="14" w:lineRule="auto"/>
      <w:rPr>
        <w:sz w:val="20"/>
      </w:rPr>
    </w:pPr>
  </w:p>
  <w:p w14:paraId="164F9D2D" w14:textId="77777777" w:rsidR="00BB7117" w:rsidRDefault="00BB7117">
    <w:pPr>
      <w:pStyle w:val="Corpotesto"/>
      <w:spacing w:line="14" w:lineRule="auto"/>
      <w:rPr>
        <w:sz w:val="20"/>
      </w:rPr>
    </w:pPr>
  </w:p>
  <w:p w14:paraId="44031017" w14:textId="77777777" w:rsidR="00BB7117" w:rsidRDefault="00BB7117">
    <w:pPr>
      <w:pStyle w:val="Corpotesto"/>
      <w:spacing w:line="14" w:lineRule="auto"/>
      <w:rPr>
        <w:sz w:val="20"/>
      </w:rPr>
    </w:pPr>
  </w:p>
  <w:p w14:paraId="7396A64F" w14:textId="77777777" w:rsidR="00BB7117" w:rsidRDefault="00BB7117">
    <w:pPr>
      <w:pStyle w:val="Corpotesto"/>
      <w:spacing w:line="14" w:lineRule="auto"/>
      <w:rPr>
        <w:sz w:val="20"/>
      </w:rPr>
    </w:pPr>
  </w:p>
  <w:p w14:paraId="75067826" w14:textId="77777777" w:rsidR="00BB7117" w:rsidRDefault="00BB7117">
    <w:pPr>
      <w:pStyle w:val="Corpotesto"/>
      <w:spacing w:line="14" w:lineRule="auto"/>
      <w:rPr>
        <w:sz w:val="20"/>
      </w:rPr>
    </w:pPr>
  </w:p>
  <w:p w14:paraId="68577BD1" w14:textId="77777777" w:rsidR="00BB7117" w:rsidRDefault="00BB7117">
    <w:pPr>
      <w:pStyle w:val="Corpotesto"/>
      <w:spacing w:line="14" w:lineRule="auto"/>
      <w:rPr>
        <w:sz w:val="20"/>
      </w:rPr>
    </w:pPr>
  </w:p>
  <w:p w14:paraId="51D3EED4" w14:textId="77777777" w:rsidR="00BB7117" w:rsidRDefault="00BB7117">
    <w:pPr>
      <w:pStyle w:val="Corpotesto"/>
      <w:spacing w:line="14" w:lineRule="auto"/>
      <w:rPr>
        <w:sz w:val="20"/>
      </w:rPr>
    </w:pPr>
  </w:p>
  <w:p w14:paraId="63E710BA" w14:textId="77777777" w:rsidR="00BB7117" w:rsidRDefault="00BB7117">
    <w:pPr>
      <w:pStyle w:val="Corpotesto"/>
      <w:spacing w:line="14" w:lineRule="auto"/>
      <w:rPr>
        <w:sz w:val="20"/>
      </w:rPr>
    </w:pPr>
  </w:p>
  <w:p w14:paraId="7D4E3F28" w14:textId="77777777" w:rsidR="00BB7117" w:rsidRDefault="00BB7117">
    <w:pPr>
      <w:pStyle w:val="Corpotesto"/>
      <w:spacing w:line="14" w:lineRule="auto"/>
      <w:rPr>
        <w:sz w:val="20"/>
      </w:rPr>
    </w:pPr>
  </w:p>
  <w:p w14:paraId="68C1918B" w14:textId="77777777" w:rsidR="00BB7117" w:rsidRDefault="00BB7117">
    <w:pPr>
      <w:pStyle w:val="Corpotesto"/>
      <w:spacing w:line="14" w:lineRule="auto"/>
      <w:rPr>
        <w:sz w:val="20"/>
      </w:rPr>
    </w:pPr>
  </w:p>
  <w:p w14:paraId="52256AE1" w14:textId="77777777" w:rsidR="00BB7117" w:rsidRDefault="00BB7117">
    <w:pPr>
      <w:pStyle w:val="Corpotesto"/>
      <w:spacing w:line="14" w:lineRule="auto"/>
      <w:rPr>
        <w:sz w:val="20"/>
      </w:rPr>
    </w:pPr>
  </w:p>
  <w:p w14:paraId="1CBF5DB4" w14:textId="77777777" w:rsidR="00BB7117" w:rsidRDefault="00BB7117">
    <w:pPr>
      <w:pStyle w:val="Corpotesto"/>
      <w:spacing w:line="14" w:lineRule="auto"/>
      <w:rPr>
        <w:sz w:val="20"/>
      </w:rPr>
    </w:pPr>
  </w:p>
  <w:p w14:paraId="19E5F8DE" w14:textId="77777777" w:rsidR="00BB7117" w:rsidRDefault="00BB7117">
    <w:pPr>
      <w:pStyle w:val="Corpotesto"/>
      <w:spacing w:line="14" w:lineRule="auto"/>
      <w:rPr>
        <w:sz w:val="20"/>
      </w:rPr>
    </w:pPr>
  </w:p>
  <w:p w14:paraId="73D1E692" w14:textId="77777777" w:rsidR="00BB7117" w:rsidRDefault="00BB7117">
    <w:pPr>
      <w:pStyle w:val="Corpotesto"/>
      <w:spacing w:line="14" w:lineRule="auto"/>
      <w:rPr>
        <w:sz w:val="20"/>
      </w:rPr>
    </w:pPr>
  </w:p>
  <w:p w14:paraId="2153D6D9" w14:textId="77777777" w:rsidR="00BB7117" w:rsidRDefault="00BB7117">
    <w:pPr>
      <w:pStyle w:val="Corpotesto"/>
      <w:spacing w:line="14" w:lineRule="auto"/>
      <w:rPr>
        <w:sz w:val="20"/>
      </w:rPr>
    </w:pPr>
  </w:p>
  <w:p w14:paraId="6AE363A7" w14:textId="77777777" w:rsidR="00BB7117" w:rsidRDefault="00BB7117">
    <w:pPr>
      <w:pStyle w:val="Corpotesto"/>
      <w:spacing w:line="14" w:lineRule="auto"/>
      <w:rPr>
        <w:sz w:val="20"/>
      </w:rPr>
    </w:pPr>
  </w:p>
  <w:p w14:paraId="44F8578D" w14:textId="77777777" w:rsidR="00BB7117" w:rsidRDefault="00BB7117">
    <w:pPr>
      <w:pStyle w:val="Corpotesto"/>
      <w:spacing w:line="14" w:lineRule="auto"/>
      <w:rPr>
        <w:sz w:val="20"/>
      </w:rPr>
    </w:pPr>
  </w:p>
  <w:p w14:paraId="6A4550F5" w14:textId="77777777" w:rsidR="00BB7117" w:rsidRDefault="00BB7117">
    <w:pPr>
      <w:pStyle w:val="Corpotesto"/>
      <w:spacing w:line="14" w:lineRule="auto"/>
      <w:rPr>
        <w:sz w:val="20"/>
      </w:rPr>
    </w:pPr>
  </w:p>
  <w:p w14:paraId="255AA103" w14:textId="77777777" w:rsidR="00BB7117" w:rsidRDefault="00BB7117">
    <w:pPr>
      <w:pStyle w:val="Corpotesto"/>
      <w:spacing w:line="14" w:lineRule="auto"/>
      <w:rPr>
        <w:sz w:val="20"/>
      </w:rPr>
    </w:pPr>
  </w:p>
  <w:p w14:paraId="40FCD5EE" w14:textId="77777777" w:rsidR="00BB7117" w:rsidRDefault="00BB7117">
    <w:pPr>
      <w:pStyle w:val="Corpotesto"/>
      <w:spacing w:line="14" w:lineRule="auto"/>
      <w:rPr>
        <w:sz w:val="20"/>
      </w:rPr>
    </w:pPr>
  </w:p>
  <w:p w14:paraId="48BE7C09" w14:textId="77777777" w:rsidR="00BB7117" w:rsidRDefault="00BB7117">
    <w:pPr>
      <w:pStyle w:val="Corpotesto"/>
      <w:spacing w:line="14" w:lineRule="auto"/>
      <w:rPr>
        <w:sz w:val="20"/>
      </w:rPr>
    </w:pPr>
  </w:p>
  <w:p w14:paraId="4C9695F9" w14:textId="77777777" w:rsidR="00BB7117" w:rsidRDefault="00BB7117">
    <w:pPr>
      <w:pStyle w:val="Corpotesto"/>
      <w:spacing w:line="14" w:lineRule="auto"/>
      <w:rPr>
        <w:sz w:val="20"/>
      </w:rPr>
    </w:pPr>
  </w:p>
  <w:p w14:paraId="6AFCAF6C" w14:textId="77777777" w:rsidR="00BB7117" w:rsidRDefault="00BB7117">
    <w:pPr>
      <w:pStyle w:val="Corpotesto"/>
      <w:spacing w:line="14" w:lineRule="auto"/>
      <w:rPr>
        <w:sz w:val="20"/>
      </w:rPr>
    </w:pPr>
  </w:p>
  <w:p w14:paraId="64AF5E05" w14:textId="77777777" w:rsidR="00BB7117" w:rsidRDefault="00BB7117">
    <w:pPr>
      <w:pStyle w:val="Corpotesto"/>
      <w:spacing w:line="14" w:lineRule="auto"/>
      <w:rPr>
        <w:sz w:val="20"/>
      </w:rPr>
    </w:pPr>
  </w:p>
  <w:p w14:paraId="20B1AA5B" w14:textId="77777777" w:rsidR="00BB7117" w:rsidRDefault="00BB7117">
    <w:pPr>
      <w:pStyle w:val="Corpotesto"/>
      <w:spacing w:line="14" w:lineRule="auto"/>
      <w:rPr>
        <w:sz w:val="20"/>
      </w:rPr>
    </w:pPr>
  </w:p>
  <w:p w14:paraId="088850AB" w14:textId="77777777" w:rsidR="00BB7117" w:rsidRDefault="00BB7117">
    <w:pPr>
      <w:pStyle w:val="Corpotesto"/>
      <w:spacing w:line="14" w:lineRule="auto"/>
      <w:rPr>
        <w:sz w:val="20"/>
      </w:rPr>
    </w:pPr>
  </w:p>
  <w:p w14:paraId="30729F7E" w14:textId="77777777" w:rsidR="00BB7117" w:rsidRDefault="00BB7117">
    <w:pPr>
      <w:pStyle w:val="Corpotesto"/>
      <w:spacing w:line="14" w:lineRule="auto"/>
      <w:rPr>
        <w:sz w:val="20"/>
      </w:rPr>
    </w:pPr>
  </w:p>
  <w:p w14:paraId="764D9903" w14:textId="77777777" w:rsidR="00BB7117" w:rsidRDefault="00BB7117">
    <w:pPr>
      <w:pStyle w:val="Corpotesto"/>
      <w:spacing w:line="14" w:lineRule="auto"/>
      <w:rPr>
        <w:sz w:val="20"/>
      </w:rPr>
    </w:pPr>
  </w:p>
  <w:p w14:paraId="437025AA" w14:textId="77777777" w:rsidR="00BB7117" w:rsidRDefault="00BB7117">
    <w:pPr>
      <w:pStyle w:val="Corpotesto"/>
      <w:spacing w:line="14" w:lineRule="auto"/>
      <w:rPr>
        <w:sz w:val="20"/>
      </w:rPr>
    </w:pPr>
  </w:p>
  <w:p w14:paraId="00756221" w14:textId="77777777" w:rsidR="00BB7117" w:rsidRDefault="00BB7117">
    <w:pPr>
      <w:pStyle w:val="Corpotesto"/>
      <w:spacing w:line="14" w:lineRule="auto"/>
      <w:rPr>
        <w:sz w:val="20"/>
      </w:rPr>
    </w:pPr>
  </w:p>
  <w:p w14:paraId="34809346" w14:textId="77777777" w:rsidR="00BB7117" w:rsidRDefault="00BB7117">
    <w:pPr>
      <w:pStyle w:val="Corpotesto"/>
      <w:spacing w:line="14" w:lineRule="auto"/>
      <w:rPr>
        <w:sz w:val="20"/>
      </w:rPr>
    </w:pPr>
  </w:p>
  <w:p w14:paraId="3906808F" w14:textId="77777777" w:rsidR="00BB7117" w:rsidRDefault="00BB7117">
    <w:pPr>
      <w:pStyle w:val="Corpotesto"/>
      <w:spacing w:line="14" w:lineRule="auto"/>
      <w:rPr>
        <w:sz w:val="20"/>
      </w:rPr>
    </w:pPr>
  </w:p>
  <w:p w14:paraId="1D595DDD" w14:textId="77777777" w:rsidR="00BB7117" w:rsidRDefault="00BB7117">
    <w:pPr>
      <w:pStyle w:val="Corpotesto"/>
      <w:spacing w:line="14" w:lineRule="auto"/>
      <w:rPr>
        <w:sz w:val="20"/>
      </w:rPr>
    </w:pPr>
  </w:p>
  <w:p w14:paraId="3CAD7BD6" w14:textId="497EB7AE" w:rsidR="004A213F" w:rsidRDefault="00757A36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33056" behindDoc="1" locked="0" layoutInCell="1" allowOverlap="1" wp14:anchorId="11E1BE75" wp14:editId="1C544E6C">
          <wp:simplePos x="0" y="0"/>
          <wp:positionH relativeFrom="page">
            <wp:posOffset>459360</wp:posOffset>
          </wp:positionH>
          <wp:positionV relativeFrom="page">
            <wp:posOffset>286889</wp:posOffset>
          </wp:positionV>
          <wp:extent cx="6255509" cy="37481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5509" cy="374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4A213F"/>
    <w:rsid w:val="005D1CDA"/>
    <w:rsid w:val="006249DC"/>
    <w:rsid w:val="006A6759"/>
    <w:rsid w:val="00757A36"/>
    <w:rsid w:val="007775DF"/>
    <w:rsid w:val="007E003F"/>
    <w:rsid w:val="007F184A"/>
    <w:rsid w:val="00870E09"/>
    <w:rsid w:val="00BB7117"/>
    <w:rsid w:val="00C55DC5"/>
    <w:rsid w:val="00C9029A"/>
    <w:rsid w:val="00D30EAE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775DF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7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200c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RAIC82200C - I.C. FAENZA CENTRO</cp:lastModifiedBy>
  <cp:revision>8</cp:revision>
  <dcterms:created xsi:type="dcterms:W3CDTF">2023-10-09T13:14:00Z</dcterms:created>
  <dcterms:modified xsi:type="dcterms:W3CDTF">2024-12-12T16:13:00Z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